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F81A" w14:textId="02B87401" w:rsidR="002A78DB" w:rsidRPr="002A78DB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A78DB">
        <w:rPr>
          <w:rFonts w:ascii="Arial" w:eastAsia="Times New Roman" w:hAnsi="Arial" w:cs="Arial"/>
          <w:b/>
          <w:bCs/>
          <w:color w:val="000000"/>
          <w:lang w:eastAsia="pl-PL"/>
        </w:rPr>
        <w:t xml:space="preserve">Nabór wniosków w ramach Programu </w:t>
      </w:r>
      <w:r w:rsidRPr="00A45CC7">
        <w:rPr>
          <w:rFonts w:ascii="Arial" w:eastAsia="Times New Roman" w:hAnsi="Arial" w:cs="Arial"/>
          <w:b/>
          <w:bCs/>
          <w:color w:val="000000"/>
          <w:lang w:eastAsia="pl-PL"/>
        </w:rPr>
        <w:t>"Asystent osobisty osoby niepełnosprawnej" - edycja 2022</w:t>
      </w:r>
    </w:p>
    <w:p w14:paraId="2EEB882F" w14:textId="77777777" w:rsidR="002A78DB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F59E955" w14:textId="5DD0D0EA" w:rsidR="002A78DB" w:rsidRPr="00A45CC7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2A78DB">
        <w:rPr>
          <w:rFonts w:ascii="Arial" w:eastAsia="Times New Roman" w:hAnsi="Arial" w:cs="Arial"/>
          <w:color w:val="000000"/>
          <w:lang w:eastAsia="pl-PL"/>
        </w:rPr>
        <w:t xml:space="preserve">Trwa </w:t>
      </w:r>
      <w:r w:rsidRPr="00A45CC7">
        <w:rPr>
          <w:rFonts w:ascii="Arial" w:eastAsia="Times New Roman" w:hAnsi="Arial" w:cs="Arial"/>
          <w:color w:val="000000"/>
          <w:lang w:eastAsia="pl-PL"/>
        </w:rPr>
        <w:t>nabór wniosków w ramach programu resortowego Ministra Rodziny i Polityki Społecznej pn. "Asystent osobisty osoby niepełnosprawnej" - edycja 2022.</w:t>
      </w:r>
    </w:p>
    <w:p w14:paraId="27592325" w14:textId="77777777" w:rsidR="002A78DB" w:rsidRPr="00A45CC7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Głównym celem Programu jest wprowadzenie usług asystenta osobistego osoby niepełnosprawnej jako formy ogólnodostępnego wsparcia dla uczestników Programu:</w:t>
      </w:r>
    </w:p>
    <w:p w14:paraId="21A5FDF0" w14:textId="77777777" w:rsidR="002A78DB" w:rsidRPr="00A45CC7" w:rsidRDefault="002A78DB" w:rsidP="002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780B9C34" w14:textId="77777777" w:rsidR="002A78DB" w:rsidRPr="00A45CC7" w:rsidRDefault="002A78DB" w:rsidP="002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osób niepełnosprawnych posiadających orzeczenie o niepełnosprawności: o stopniu znacznym lub o stopniu umiarkowanym, lub traktowane na równi do wymienionych zgodnie z art. 5 i art. 62 ustawy z dnia 27 sierpnia 1997 r. o rehabilitacji zawodowej i społecznej oraz zatrudnianiu osób niepełnosprawnych (Dz. U. z 2021 r. poz. 573).</w:t>
      </w:r>
    </w:p>
    <w:p w14:paraId="707463AF" w14:textId="77777777" w:rsidR="002A78DB" w:rsidRPr="00A45CC7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Na realizację Programu Minister Rodziny i Polityki Społecznej przeznaczył kwotę 150 000 000,00 zł.</w:t>
      </w:r>
    </w:p>
    <w:p w14:paraId="165F5E85" w14:textId="4BEC8956" w:rsidR="002E2321" w:rsidRPr="00825775" w:rsidRDefault="004231B1" w:rsidP="00825775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Gminy i powiaty składają wnioski do właściwego Wojewody w terminie do </w:t>
      </w:r>
      <w:r w:rsidRPr="00A45CC7">
        <w:rPr>
          <w:rFonts w:ascii="Arial" w:eastAsia="Times New Roman" w:hAnsi="Arial" w:cs="Arial"/>
          <w:b/>
          <w:bCs/>
          <w:color w:val="000000"/>
          <w:lang w:eastAsia="pl-PL"/>
        </w:rPr>
        <w:t xml:space="preserve">22 października </w:t>
      </w:r>
      <w:r w:rsidRPr="00825775">
        <w:rPr>
          <w:rFonts w:ascii="Arial" w:eastAsia="Times New Roman" w:hAnsi="Arial" w:cs="Arial"/>
          <w:b/>
          <w:bCs/>
          <w:color w:val="000000"/>
          <w:lang w:eastAsia="pl-PL"/>
        </w:rPr>
        <w:t>2021 r.</w:t>
      </w:r>
      <w:r w:rsidRPr="00825775">
        <w:rPr>
          <w:rFonts w:ascii="Arial" w:eastAsia="Times New Roman" w:hAnsi="Arial" w:cs="Arial"/>
          <w:color w:val="000000"/>
          <w:lang w:eastAsia="pl-PL"/>
        </w:rPr>
        <w:t xml:space="preserve"> (decyduje data wpływu). </w:t>
      </w:r>
    </w:p>
    <w:p w14:paraId="4C5D8587" w14:textId="1EEA09F9" w:rsidR="00825775" w:rsidRPr="00825775" w:rsidRDefault="00825775" w:rsidP="00825775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25775">
        <w:rPr>
          <w:rFonts w:ascii="Arial" w:hAnsi="Arial" w:cs="Arial"/>
        </w:rPr>
        <w:t>Szczegółowe informacje znajdują się na stronie</w:t>
      </w:r>
      <w:r w:rsidR="002E2BD9">
        <w:rPr>
          <w:rFonts w:ascii="Arial" w:hAnsi="Arial" w:cs="Arial"/>
        </w:rPr>
        <w:t xml:space="preserve"> internetowej:</w:t>
      </w:r>
      <w:r w:rsidRPr="00825775">
        <w:rPr>
          <w:rFonts w:ascii="Arial" w:hAnsi="Arial" w:cs="Arial"/>
        </w:rPr>
        <w:t xml:space="preserve"> </w:t>
      </w:r>
      <w:hyperlink r:id="rId5" w:history="1">
        <w:r w:rsidR="002E2BD9" w:rsidRPr="007F7815">
          <w:rPr>
            <w:rStyle w:val="Hipercze"/>
            <w:rFonts w:ascii="Arial" w:hAnsi="Arial" w:cs="Arial"/>
          </w:rPr>
          <w:t>http://www.niepelnosprawni.gov.pl/a,1295,program-asystent-osobisty-osoby-niepelnosprawnej-edycja-2022</w:t>
        </w:r>
      </w:hyperlink>
      <w:r w:rsidRPr="00825775">
        <w:rPr>
          <w:rFonts w:ascii="Arial" w:hAnsi="Arial" w:cs="Arial"/>
        </w:rPr>
        <w:t xml:space="preserve"> </w:t>
      </w:r>
    </w:p>
    <w:sectPr w:rsidR="00825775" w:rsidRPr="0082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476F"/>
    <w:multiLevelType w:val="multilevel"/>
    <w:tmpl w:val="5CA8ED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DB"/>
    <w:rsid w:val="001241E8"/>
    <w:rsid w:val="002A78DB"/>
    <w:rsid w:val="002E2321"/>
    <w:rsid w:val="002E2BD9"/>
    <w:rsid w:val="004231B1"/>
    <w:rsid w:val="008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5DFF"/>
  <w15:chartTrackingRefBased/>
  <w15:docId w15:val="{437D5C85-8543-4E42-AB94-6D85B4F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7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epelnosprawni.gov.pl/a,1295,program-asystent-osobisty-osoby-niepelnosprawnej-edycja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Wacławczyk</dc:creator>
  <cp:keywords/>
  <dc:description/>
  <cp:lastModifiedBy>Maja Wacławczyk</cp:lastModifiedBy>
  <cp:revision>4</cp:revision>
  <dcterms:created xsi:type="dcterms:W3CDTF">2021-10-21T09:02:00Z</dcterms:created>
  <dcterms:modified xsi:type="dcterms:W3CDTF">2021-10-21T09:08:00Z</dcterms:modified>
</cp:coreProperties>
</file>