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EA05C40" w14:textId="61698119" w:rsidR="001F6E49" w:rsidRPr="00394611" w:rsidRDefault="00E31371" w:rsidP="00C049E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867623">
      <w:pPr>
        <w:rPr>
          <w:rFonts w:ascii="Arial" w:eastAsia="Times New Roman" w:hAnsi="Arial" w:cs="Arial"/>
          <w:b/>
          <w:sz w:val="24"/>
          <w:szCs w:val="24"/>
        </w:rPr>
      </w:pPr>
    </w:p>
    <w:p w14:paraId="2FAB9351" w14:textId="669E2065" w:rsidR="00E31371" w:rsidRPr="00867623" w:rsidRDefault="00E31371" w:rsidP="0086762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524E38">
        <w:rPr>
          <w:rFonts w:ascii="Arial" w:eastAsia="Times New Roman" w:hAnsi="Arial" w:cs="Arial"/>
          <w:b/>
          <w:sz w:val="24"/>
          <w:szCs w:val="24"/>
        </w:rPr>
        <w:t>6</w:t>
      </w:r>
    </w:p>
    <w:p w14:paraId="7CFAE786" w14:textId="77777777" w:rsidR="00162428" w:rsidRPr="006026A3" w:rsidRDefault="00162428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Default="00E31371" w:rsidP="00E31371">
      <w:pPr>
        <w:rPr>
          <w:rFonts w:eastAsia="Times New Roman"/>
          <w:sz w:val="24"/>
          <w:szCs w:val="24"/>
        </w:rPr>
      </w:pPr>
    </w:p>
    <w:p w14:paraId="14EF5827" w14:textId="77777777" w:rsidR="00162428" w:rsidRPr="006026A3" w:rsidRDefault="00162428" w:rsidP="00E31371">
      <w:pPr>
        <w:rPr>
          <w:rFonts w:eastAsia="Times New Roman"/>
          <w:sz w:val="24"/>
          <w:szCs w:val="24"/>
        </w:rPr>
      </w:pPr>
    </w:p>
    <w:tbl>
      <w:tblPr>
        <w:tblW w:w="93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2679"/>
        <w:gridCol w:w="1920"/>
      </w:tblGrid>
      <w:tr w:rsidR="006026A3" w:rsidRPr="006026A3" w14:paraId="23F2CBEC" w14:textId="77777777" w:rsidTr="00162428">
        <w:trPr>
          <w:trHeight w:val="44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nazwisko:</w:t>
            </w:r>
          </w:p>
        </w:tc>
      </w:tr>
      <w:tr w:rsidR="006026A3" w:rsidRPr="006026A3" w14:paraId="62D19AB8" w14:textId="77777777" w:rsidTr="00162428">
        <w:trPr>
          <w:trHeight w:val="58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6026A3" w:rsidRPr="006026A3" w14:paraId="099AD0EE" w14:textId="77777777" w:rsidTr="00162428">
        <w:trPr>
          <w:trHeight w:val="46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Szacunkowy koszt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162428">
        <w:trPr>
          <w:trHeight w:val="56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5217D5BB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1. </w:t>
            </w:r>
            <w:r w:rsidR="00162428" w:rsidRPr="00162428">
              <w:rPr>
                <w:rFonts w:ascii="Arial" w:eastAsia="Times New Roman" w:hAnsi="Arial" w:cs="Arial"/>
              </w:rPr>
              <w:t>AAALE Z NAMI JEST BEZPIECZNIE!! - etap 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4D9138FE" w:rsidR="00E31371" w:rsidRPr="00C049E1" w:rsidRDefault="00162428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22AC23B" w14:textId="77777777" w:rsidTr="00162428">
        <w:trPr>
          <w:trHeight w:val="29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14D10802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2. </w:t>
            </w:r>
            <w:r w:rsidR="00162428" w:rsidRPr="00162428">
              <w:rPr>
                <w:rFonts w:ascii="Arial" w:eastAsia="Times New Roman" w:hAnsi="Arial" w:cs="Arial"/>
              </w:rPr>
              <w:t xml:space="preserve">ABCD </w:t>
            </w:r>
            <w:r w:rsidR="00BF435F">
              <w:rPr>
                <w:rFonts w:ascii="Arial" w:eastAsia="Times New Roman" w:hAnsi="Arial" w:cs="Arial"/>
              </w:rPr>
              <w:t xml:space="preserve">DOPOSAŻENIE STREFY RELAKSU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305EFD16" w:rsidR="00E31371" w:rsidRPr="00C049E1" w:rsidRDefault="00162428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95689C3" w14:textId="77777777" w:rsidTr="00162428">
        <w:trPr>
          <w:trHeight w:val="32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76FF0DE3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3. </w:t>
            </w:r>
            <w:r w:rsidR="00BF435F">
              <w:rPr>
                <w:rFonts w:ascii="Arial" w:eastAsia="Times New Roman" w:hAnsi="Arial" w:cs="Arial"/>
              </w:rPr>
              <w:t>AKTYWNOŚĆ NA ŚWIE</w:t>
            </w:r>
            <w:r w:rsidR="00270ACE">
              <w:rPr>
                <w:rFonts w:ascii="Arial" w:eastAsia="Times New Roman" w:hAnsi="Arial" w:cs="Arial"/>
              </w:rPr>
              <w:t>Ż</w:t>
            </w:r>
            <w:r w:rsidR="00BF435F">
              <w:rPr>
                <w:rFonts w:ascii="Arial" w:eastAsia="Times New Roman" w:hAnsi="Arial" w:cs="Arial"/>
              </w:rPr>
              <w:t xml:space="preserve">YM POWIETRZU – BOISKO WIELOFUNKCYJNE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7A0180CA" w:rsidR="00E31371" w:rsidRPr="00C049E1" w:rsidRDefault="00162428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17D952FA" w14:textId="77777777" w:rsidTr="00162428">
        <w:trPr>
          <w:trHeight w:val="32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AF2" w14:textId="37EE586C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 </w:t>
            </w:r>
            <w:r w:rsidR="00BF435F">
              <w:rPr>
                <w:rFonts w:ascii="Arial" w:eastAsia="Times New Roman" w:hAnsi="Arial" w:cs="Arial"/>
              </w:rPr>
              <w:t xml:space="preserve"> PARKING NA UL. DRZEWIECKIEGO -</w:t>
            </w:r>
            <w:r w:rsidR="00162428" w:rsidRPr="00162428">
              <w:rPr>
                <w:rFonts w:ascii="Arial" w:eastAsia="Times New Roman" w:hAnsi="Arial" w:cs="Arial"/>
              </w:rPr>
              <w:t xml:space="preserve"> etap 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3F5" w14:textId="3BAA4320" w:rsidR="00F3173D" w:rsidRDefault="00162428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C4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E31371" w:rsidRPr="006026A3" w14:paraId="35EBC1E5" w14:textId="77777777" w:rsidTr="00162428">
        <w:trPr>
          <w:trHeight w:val="89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605974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„Złoty głos”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oddaję na: </w:t>
            </w:r>
          </w:p>
          <w:p w14:paraId="30BF2E46" w14:textId="3F44119E" w:rsidR="00E31371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287CE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…………………………. 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 obszaru nr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:……</w:t>
            </w:r>
            <w:r w:rsidR="007168C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14:paraId="635192B2" w14:textId="0CED4CE9" w:rsidR="00C049E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7168C2">
              <w:rPr>
                <w:rFonts w:ascii="Arial" w:eastAsia="Times New Roman" w:hAnsi="Arial" w:cs="Arial"/>
              </w:rPr>
              <w:t xml:space="preserve">                                         (numer i nazwa projektu )                     </w:t>
            </w:r>
          </w:p>
          <w:p w14:paraId="605848BF" w14:textId="3724068A" w:rsidR="007168C2" w:rsidRPr="007168C2" w:rsidRDefault="007168C2" w:rsidP="007168C2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="00060EEE" w:rsidRPr="00C049E1">
              <w:rPr>
                <w:rFonts w:ascii="Arial" w:eastAsia="Times New Roman" w:hAnsi="Arial" w:cs="Arial"/>
                <w:sz w:val="24"/>
                <w:szCs w:val="24"/>
              </w:rPr>
              <w:t>…….……………………………………….</w:t>
            </w:r>
            <w:r w:rsidR="00E3137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31371" w:rsidRPr="00C049E1">
              <w:rPr>
                <w:rFonts w:ascii="Arial" w:eastAsia="Times New Roman" w:hAnsi="Arial" w:cs="Arial"/>
                <w:sz w:val="22"/>
                <w:szCs w:val="22"/>
              </w:rPr>
              <w:t>(czytelny podpis)</w:t>
            </w:r>
          </w:p>
        </w:tc>
      </w:tr>
    </w:tbl>
    <w:p w14:paraId="161CCE32" w14:textId="77777777" w:rsidR="00162428" w:rsidRDefault="00162428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5327C34" w14:textId="77777777" w:rsidR="00162428" w:rsidRDefault="00162428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C7CAF4C" w14:textId="6A1F1340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lastRenderedPageBreak/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7168C2">
      <w:pgSz w:w="11906" w:h="16838"/>
      <w:pgMar w:top="1135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2428"/>
    <w:rsid w:val="0016688A"/>
    <w:rsid w:val="001F6E49"/>
    <w:rsid w:val="00270ACE"/>
    <w:rsid w:val="00286FF1"/>
    <w:rsid w:val="00287CE1"/>
    <w:rsid w:val="002C0210"/>
    <w:rsid w:val="002F3E6A"/>
    <w:rsid w:val="00394611"/>
    <w:rsid w:val="003D0BDB"/>
    <w:rsid w:val="004625CE"/>
    <w:rsid w:val="00524E38"/>
    <w:rsid w:val="00555BE7"/>
    <w:rsid w:val="006026A3"/>
    <w:rsid w:val="00605974"/>
    <w:rsid w:val="00641674"/>
    <w:rsid w:val="006C3BC3"/>
    <w:rsid w:val="0071185F"/>
    <w:rsid w:val="00713BBD"/>
    <w:rsid w:val="007168C2"/>
    <w:rsid w:val="00812554"/>
    <w:rsid w:val="00845AF2"/>
    <w:rsid w:val="00867623"/>
    <w:rsid w:val="00872A18"/>
    <w:rsid w:val="008A6836"/>
    <w:rsid w:val="008D6821"/>
    <w:rsid w:val="00A17DED"/>
    <w:rsid w:val="00AB51F5"/>
    <w:rsid w:val="00AD725A"/>
    <w:rsid w:val="00BE38E6"/>
    <w:rsid w:val="00BF435F"/>
    <w:rsid w:val="00C049E1"/>
    <w:rsid w:val="00C339C2"/>
    <w:rsid w:val="00D759E2"/>
    <w:rsid w:val="00D842D7"/>
    <w:rsid w:val="00D9434B"/>
    <w:rsid w:val="00E00509"/>
    <w:rsid w:val="00E31371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5</cp:revision>
  <cp:lastPrinted>2023-06-14T08:03:00Z</cp:lastPrinted>
  <dcterms:created xsi:type="dcterms:W3CDTF">2023-06-14T09:17:00Z</dcterms:created>
  <dcterms:modified xsi:type="dcterms:W3CDTF">2023-06-16T11:30:00Z</dcterms:modified>
</cp:coreProperties>
</file>